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Lahenduspõhi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909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Juhtum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Märka vastuolu, kus on probleem ja milline on probleem? On neid mitu?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Määra asjaosalised ja nende rollid, näiteks juht, lapsevanem, sõber jne.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Mõtle, kuidas osapooled ennast selles olukorras tunnevad ja 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äära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selle juhtumiga seotud osapoolte üldinimlikud õigused ja kohustused.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Millised on võimalikud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lahendused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0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Millised hüved ja kahjud kedagi mõjutavad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0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Milliseid üldkehtivaid reegleid tuleb järgida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80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Kuidas hea inimene seda dilemmat lahendaks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Kui Teie oleksite sellises situatsioonis, kas tunneksite huvide või rollide konflikti? Võtke aluseks eetilise ja õiglase haridusjuhi mudeli neli valdkonda (vt tabelit lõpus) - analüüsige ja tehke ettepanekuid, milliste pädevuste arendamine aitaks selliseid situatsioone vältida.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MINU INIMESTE VAJADUSED: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AVATUD KOOLIKULTUUR: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KOGUKONNA ARENDAMINE: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MINU ARENGUVAJADUSED: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Kuidas analüüsi läbi tegemine oli mulle kasulik? Kas sellise analüüsi läbi tegemine aitab mul eetilisi dilemmasid edaspidi märgata?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020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28"/>
        <w:szCs w:val="28"/>
        <w:u w:val="none"/>
        <w:shd w:fill="auto" w:val="clear"/>
        <w:vertAlign w:val="baseline"/>
        <w:rtl w:val="0"/>
      </w:rPr>
      <w:t xml:space="preserve">Haridusjuhi eetiline tundlikkus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26180" cy="701982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6180" cy="7019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69414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94149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val="et-EE"/>
    </w:rPr>
  </w:style>
  <w:style w:type="paragraph" w:styleId="Header">
    <w:name w:val="header"/>
    <w:basedOn w:val="Normal"/>
    <w:link w:val="HeaderChar"/>
    <w:uiPriority w:val="99"/>
    <w:unhideWhenUsed w:val="1"/>
    <w:rsid w:val="00D569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69D7"/>
    <w:rPr>
      <w:lang w:val="et-EE"/>
    </w:rPr>
  </w:style>
  <w:style w:type="paragraph" w:styleId="Footer">
    <w:name w:val="footer"/>
    <w:basedOn w:val="Normal"/>
    <w:link w:val="FooterChar"/>
    <w:uiPriority w:val="99"/>
    <w:unhideWhenUsed w:val="1"/>
    <w:rsid w:val="00D569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69D7"/>
    <w:rPr>
      <w:lang w:val="et-EE"/>
    </w:rPr>
  </w:style>
  <w:style w:type="table" w:styleId="TableGrid">
    <w:name w:val="Table Grid"/>
    <w:basedOn w:val="TableNormal"/>
    <w:uiPriority w:val="39"/>
    <w:rsid w:val="00D254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254C7"/>
    <w:pPr>
      <w:ind w:left="720"/>
      <w:contextualSpacing w:val="1"/>
    </w:pPr>
  </w:style>
  <w:style w:type="table" w:styleId="PlainTable1">
    <w:name w:val="Plain Table 1"/>
    <w:basedOn w:val="TableNormal"/>
    <w:uiPriority w:val="41"/>
    <w:rsid w:val="004C522A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GridLight">
    <w:name w:val="Grid Table Light"/>
    <w:basedOn w:val="TableNormal"/>
    <w:uiPriority w:val="40"/>
    <w:rsid w:val="004C522A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PlainTable2">
    <w:name w:val="Plain Table 2"/>
    <w:basedOn w:val="TableNormal"/>
    <w:uiPriority w:val="42"/>
    <w:rsid w:val="004C522A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4C522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4C522A"/>
    <w:pPr>
      <w:spacing w:after="0" w:line="240" w:lineRule="auto"/>
    </w:pPr>
    <w:tblPr>
      <w:tblStyleRowBandSize w:val="1"/>
      <w:tblStyleColBandSize w:val="1"/>
      <w:tblBorders>
        <w:top w:color="bdd6ee" w:space="0" w:sz="4" w:themeColor="accent5" w:themeTint="000066" w:val="single"/>
        <w:left w:color="bdd6ee" w:space="0" w:sz="4" w:themeColor="accent5" w:themeTint="000066" w:val="single"/>
        <w:bottom w:color="bdd6ee" w:space="0" w:sz="4" w:themeColor="accent5" w:themeTint="000066" w:val="single"/>
        <w:right w:color="bdd6ee" w:space="0" w:sz="4" w:themeColor="accent5" w:themeTint="000066" w:val="single"/>
        <w:insideH w:color="bdd6ee" w:space="0" w:sz="4" w:themeColor="accent5" w:themeTint="000066" w:val="single"/>
        <w:insideV w:color="bdd6ee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-Accent1">
    <w:name w:val="Grid Table 2 Accent 1"/>
    <w:basedOn w:val="TableNormal"/>
    <w:uiPriority w:val="47"/>
    <w:rsid w:val="004C522A"/>
    <w:pPr>
      <w:spacing w:after="0" w:line="240" w:lineRule="auto"/>
    </w:pPr>
    <w:tblPr>
      <w:tblStyleRowBandSize w:val="1"/>
      <w:tblStyleColBandSize w:val="1"/>
      <w:tblBorders>
        <w:top w:color="8eaadb" w:space="0" w:sz="2" w:themeColor="accent1" w:themeTint="000099" w:val="single"/>
        <w:bottom w:color="8eaadb" w:space="0" w:sz="2" w:themeColor="accent1" w:themeTint="000099" w:val="single"/>
        <w:insideH w:color="8eaadb" w:space="0" w:sz="2" w:themeColor="accent1" w:themeTint="000099" w:val="single"/>
        <w:insideV w:color="8eaadb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4C522A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GridTable5Dark-Accent5">
    <w:name w:val="Grid Table 5 Dark Accent 5"/>
    <w:basedOn w:val="TableNormal"/>
    <w:uiPriority w:val="50"/>
    <w:rsid w:val="004C522A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band1Vert">
      <w:tblPr/>
      <w:tcPr>
        <w:shd w:color="auto" w:fill="bdd6ee" w:themeFill="accent5" w:themeFillTint="000066" w:val="clear"/>
      </w:tcPr>
    </w:tblStylePr>
    <w:tblStylePr w:type="band1Horz">
      <w:tblPr/>
      <w:tcPr>
        <w:shd w:color="auto" w:fill="bdd6ee" w:themeFill="accent5" w:themeFillTint="000066" w:val="clear"/>
      </w:tcPr>
    </w:tblStylePr>
  </w:style>
  <w:style w:type="table" w:styleId="GridTable6Colorful-Accent5">
    <w:name w:val="Grid Table 6 Colorful Accent 5"/>
    <w:basedOn w:val="TableNormal"/>
    <w:uiPriority w:val="51"/>
    <w:rsid w:val="004C522A"/>
    <w:pPr>
      <w:spacing w:after="0" w:line="240" w:lineRule="auto"/>
    </w:pPr>
    <w:rPr>
      <w:color w:val="2e74b5" w:themeColor="accent5" w:themeShade="0000BF"/>
    </w:r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4C522A"/>
    <w:pPr>
      <w:spacing w:after="0" w:line="240" w:lineRule="auto"/>
    </w:pPr>
    <w:rPr>
      <w:color w:val="2f5496" w:themeColor="accent1" w:themeShade="0000BF"/>
    </w:r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4C522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P04Qj77WdoC+40/Qe24OURD+A==">AMUW2mXVhl/1zyJBq5yi9U6PGen32rc8J1lDBZ25/uYAxXdNmsDn7B04aOtC1Oq0A+MtPONfcJ6sYJ4RPFA7nPmGaQJlP/GvsrRycteAKkRjwif0TBvrUy8=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2022-05-07T17:35:00Z</dcterms:created>
  <dc:creator>Ma Me</dc:creator>
</cp:coreProperties>
</file>